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color w:val="FF0000"/>
          <w:sz w:val="28"/>
          <w:szCs w:val="28"/>
        </w:rPr>
      </w:pPr>
      <w:r>
        <w:rPr>
          <w:rFonts w:ascii="Tahoma" w:hAnsi="Tahoma" w:cs="Tahoma"/>
          <w:b/>
          <w:bCs/>
          <w:color w:val="FF0000"/>
          <w:sz w:val="28"/>
          <w:szCs w:val="28"/>
          <w:rtl/>
        </w:rPr>
        <w:t xml:space="preserve">תקנון "יום חדש" לפעילות תחרות תחפושות בפורים כרטיס משפחתי </w:t>
      </w:r>
      <w:proofErr w:type="spellStart"/>
      <w:r>
        <w:rPr>
          <w:rFonts w:ascii="Tahoma" w:hAnsi="Tahoma" w:cs="Tahoma"/>
          <w:b/>
          <w:bCs/>
          <w:color w:val="FF0000"/>
          <w:sz w:val="28"/>
          <w:szCs w:val="28"/>
          <w:rtl/>
        </w:rPr>
        <w:t>לסאפארי</w:t>
      </w:r>
      <w:proofErr w:type="spellEnd"/>
      <w:r>
        <w:rPr>
          <w:rFonts w:ascii="Tahoma" w:hAnsi="Tahoma" w:cs="Tahoma"/>
          <w:b/>
          <w:bCs/>
          <w:color w:val="FF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FF0000"/>
          <w:sz w:val="28"/>
          <w:szCs w:val="28"/>
          <w:lang/>
        </w:rPr>
        <w:t>2012 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rtl/>
          <w:lang/>
        </w:rPr>
      </w:pP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 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rtl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1.1              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מטרתו של תקנון זה היא להסדיר ולקבוע את הכללים שעל פיהם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תתנהל פעילות לפיה יתמודדו המשתתפים בפעילות של תחרות תחפושות בפורים שבסופה יקבל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משתתף נבחר הזמנה משפחתית (משפחה ראשונה הורים+ ילדים בלבד) לסיור </w:t>
      </w:r>
      <w:proofErr w:type="spellStart"/>
      <w:proofErr w:type="gramStart"/>
      <w:r>
        <w:rPr>
          <w:rFonts w:ascii="Tahoma" w:hAnsi="Tahoma" w:cs="Tahoma"/>
          <w:color w:val="333333"/>
          <w:sz w:val="17"/>
          <w:szCs w:val="17"/>
          <w:rtl/>
        </w:rPr>
        <w:t>בסאפארי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 (</w:t>
      </w:r>
      <w:proofErr w:type="gramEnd"/>
      <w:r>
        <w:rPr>
          <w:rFonts w:ascii="Tahoma" w:hAnsi="Tahoma" w:cs="Tahoma"/>
          <w:color w:val="333333"/>
          <w:sz w:val="17"/>
          <w:szCs w:val="17"/>
          <w:rtl/>
        </w:rPr>
        <w:t>להלן</w:t>
      </w:r>
      <w:r>
        <w:rPr>
          <w:rFonts w:ascii="Tahoma" w:hAnsi="Tahoma" w:cs="Tahoma"/>
          <w:color w:val="333333"/>
          <w:sz w:val="17"/>
          <w:szCs w:val="17"/>
          <w:lang/>
        </w:rPr>
        <w:t>: "</w:t>
      </w: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הפעילות</w:t>
      </w:r>
      <w:r>
        <w:rPr>
          <w:rFonts w:ascii="Tahoma" w:hAnsi="Tahoma" w:cs="Tahoma"/>
          <w:color w:val="333333"/>
          <w:sz w:val="17"/>
          <w:szCs w:val="17"/>
          <w:lang/>
        </w:rPr>
        <w:t>" </w:t>
      </w:r>
      <w:r>
        <w:rPr>
          <w:rFonts w:ascii="Tahoma" w:hAnsi="Tahoma" w:cs="Tahoma"/>
          <w:b/>
          <w:bCs/>
          <w:i/>
          <w:iCs/>
          <w:color w:val="333333"/>
          <w:sz w:val="17"/>
          <w:szCs w:val="17"/>
          <w:lang/>
        </w:rPr>
        <w:t>)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1.2              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הפעילות תתקיים בין התאריכים 1-6 במרץ </w:t>
      </w:r>
      <w:proofErr w:type="gramStart"/>
      <w:r>
        <w:rPr>
          <w:rFonts w:ascii="Tahoma" w:hAnsi="Tahoma" w:cs="Tahoma"/>
          <w:color w:val="333333"/>
          <w:sz w:val="17"/>
          <w:szCs w:val="17"/>
          <w:rtl/>
        </w:rPr>
        <w:t>2012 ,</w:t>
      </w:r>
      <w:proofErr w:type="gramEnd"/>
      <w:r>
        <w:rPr>
          <w:rFonts w:ascii="Tahoma" w:hAnsi="Tahoma" w:cs="Tahoma"/>
          <w:color w:val="333333"/>
          <w:sz w:val="17"/>
          <w:szCs w:val="17"/>
          <w:rtl/>
        </w:rPr>
        <w:t xml:space="preserve"> הכול כמפורט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בתקנון זה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1.3              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משתתף יוכל לקחת חלק בפעילות בכפוף להסכמתו לתנאי תקנון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זה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rtl/>
        </w:rPr>
        <w:t xml:space="preserve">בעצם השתתפותו בפעילות, באמצעות הזנת פרטים אישיים בדף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הפייסבוק</w:t>
      </w:r>
      <w:proofErr w:type="spellEnd"/>
      <w:r>
        <w:rPr>
          <w:rFonts w:ascii="Tahoma" w:hAnsi="Tahoma" w:cs="Tahoma"/>
          <w:color w:val="333333"/>
          <w:sz w:val="17"/>
          <w:szCs w:val="17"/>
          <w:lang/>
        </w:rPr>
        <w:t xml:space="preserve"> (</w:t>
      </w:r>
      <w:r>
        <w:rPr>
          <w:rFonts w:ascii="Tahoma" w:hAnsi="Tahoma" w:cs="Tahoma"/>
          <w:color w:val="333333"/>
          <w:sz w:val="17"/>
          <w:szCs w:val="17"/>
          <w:rtl/>
        </w:rPr>
        <w:t>בכתובת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:www.facebook.com/YomHadash) </w:t>
      </w:r>
      <w:r>
        <w:rPr>
          <w:rFonts w:ascii="Tahoma" w:hAnsi="Tahoma" w:cs="Tahoma"/>
          <w:color w:val="333333"/>
          <w:sz w:val="17"/>
          <w:szCs w:val="17"/>
          <w:rtl/>
        </w:rPr>
        <w:t>של תוכנית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הבוקר</w:t>
      </w:r>
      <w:r>
        <w:rPr>
          <w:rFonts w:ascii="Tahoma" w:hAnsi="Tahoma" w:cs="Tahoma"/>
          <w:color w:val="333333"/>
          <w:sz w:val="17"/>
          <w:szCs w:val="17"/>
          <w:lang/>
        </w:rPr>
        <w:t> </w:t>
      </w: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"</w:t>
      </w: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יום חדש</w:t>
      </w: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"</w:t>
      </w:r>
      <w:r>
        <w:rPr>
          <w:rFonts w:ascii="Tahoma" w:hAnsi="Tahoma" w:cs="Tahoma"/>
          <w:color w:val="333333"/>
          <w:sz w:val="17"/>
          <w:szCs w:val="17"/>
          <w:lang/>
        </w:rPr>
        <w:t> </w:t>
      </w:r>
      <w:r>
        <w:rPr>
          <w:rFonts w:ascii="Tahoma" w:hAnsi="Tahoma" w:cs="Tahoma"/>
          <w:color w:val="333333"/>
          <w:sz w:val="17"/>
          <w:szCs w:val="17"/>
          <w:rtl/>
        </w:rPr>
        <w:t>המשודרת בקשת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ומופקת על-ידי חברת "שידורי תשרי בע"מ (להלן</w:t>
      </w:r>
      <w:r>
        <w:rPr>
          <w:rFonts w:ascii="Tahoma" w:hAnsi="Tahoma" w:cs="Tahoma"/>
          <w:color w:val="333333"/>
          <w:sz w:val="17"/>
          <w:szCs w:val="17"/>
          <w:lang/>
        </w:rPr>
        <w:t>: </w:t>
      </w: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"</w:t>
      </w: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הפקת</w:t>
      </w:r>
      <w:r>
        <w:rPr>
          <w:rFonts w:ascii="Tahoma" w:hAnsi="Tahoma" w:cs="Tahoma"/>
          <w:b/>
          <w:bCs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התוכנית יום חדש</w:t>
      </w: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"</w:t>
      </w:r>
      <w:r>
        <w:rPr>
          <w:rFonts w:ascii="Tahoma" w:hAnsi="Tahoma" w:cs="Tahoma"/>
          <w:color w:val="333333"/>
          <w:sz w:val="17"/>
          <w:szCs w:val="17"/>
          <w:lang/>
        </w:rPr>
        <w:t>)  </w:t>
      </w:r>
      <w:r>
        <w:rPr>
          <w:rFonts w:ascii="Tahoma" w:hAnsi="Tahoma" w:cs="Tahoma"/>
          <w:color w:val="333333"/>
          <w:sz w:val="17"/>
          <w:szCs w:val="17"/>
          <w:rtl/>
        </w:rPr>
        <w:t>מסכים כל משתתף לתנאי תקנון זה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במלואם, לרבות כל שינוי שייעשה בהם, וכן מסכים כי כל הוראות תקנון זה יחולו עליו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ויחייבו אותו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1.4              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מובהר, כי על משתתף שאינו מסכים לתנאי תקנון זה במלואם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להימנע מהשתתפות</w:t>
      </w:r>
      <w:proofErr w:type="gramStart"/>
      <w:r>
        <w:rPr>
          <w:rFonts w:ascii="Tahoma" w:hAnsi="Tahoma" w:cs="Tahoma"/>
          <w:color w:val="333333"/>
          <w:sz w:val="17"/>
          <w:szCs w:val="17"/>
          <w:rtl/>
        </w:rPr>
        <w:t>  בפעילות</w:t>
      </w:r>
      <w:proofErr w:type="gramEnd"/>
      <w:r>
        <w:rPr>
          <w:rFonts w:ascii="Tahoma" w:hAnsi="Tahoma" w:cs="Tahoma"/>
          <w:color w:val="333333"/>
          <w:sz w:val="17"/>
          <w:szCs w:val="17"/>
          <w:rtl/>
        </w:rPr>
        <w:t xml:space="preserve">, ובכלל זה להימנע מהזנת פרטיו האישיים באתר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הפייסבוק</w:t>
      </w:r>
      <w:proofErr w:type="spell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1.5              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הפקת התוכנית "יום חדש" שומרות על זכותן לפרסם את פרטי משתתפי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הפעילות, לרבות תשובותיהם ו/או תמונתם ו/או פרופיל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הפייסבוק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שלהם בערוצי הטלוויזיה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השונים, לרבות, אך לא רק, בעיתונות הכתובה, בטלוויזיה, ברדיו ו/או באתרי אינטרנט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ובכלל זה גם על זכותן שלא לפרסם כלל את פרטי המשתתפים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כאמור</w:t>
      </w:r>
      <w:r>
        <w:rPr>
          <w:rFonts w:ascii="Tahoma" w:hAnsi="Tahoma" w:cs="Tahoma"/>
          <w:b/>
          <w:bCs/>
          <w:i/>
          <w:iCs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b/>
          <w:bCs/>
          <w:i/>
          <w:iCs/>
          <w:color w:val="333333"/>
          <w:sz w:val="17"/>
          <w:szCs w:val="17"/>
          <w:lang/>
        </w:rPr>
        <w:t> </w:t>
      </w:r>
    </w:p>
    <w:p w:rsidR="003E6CF8" w:rsidRDefault="003E6CF8" w:rsidP="003E6C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05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תנאי</w:t>
      </w:r>
      <w:r>
        <w:rPr>
          <w:rFonts w:ascii="Tahoma" w:hAnsi="Tahoma" w:cs="Tahoma"/>
          <w:b/>
          <w:bCs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ההשתתפות</w:t>
      </w: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 </w:t>
      </w: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בפעילות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2.1              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משתתף בפעילות יהא כל מי שנתקיימו בו כל התנאים להלן</w:t>
      </w:r>
      <w:r>
        <w:rPr>
          <w:rFonts w:ascii="Tahoma" w:hAnsi="Tahoma" w:cs="Tahoma"/>
          <w:color w:val="333333"/>
          <w:sz w:val="17"/>
          <w:szCs w:val="17"/>
          <w:lang/>
        </w:rPr>
        <w:t>: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2.1.1         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המשתתף הינו בעל שם משתמש (פרופיל)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בפייסבוק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ונרשם לפעילות בדף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הפייסבוק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של התוכנית "יום חדש" במהלך תקופת הפעילות ואישר את הוראות תקנון זה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2.1.2         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במועד תחילת הפעילות מלאו לו </w:t>
      </w:r>
      <w:proofErr w:type="gramStart"/>
      <w:r>
        <w:rPr>
          <w:rFonts w:ascii="Tahoma" w:hAnsi="Tahoma" w:cs="Tahoma"/>
          <w:color w:val="333333"/>
          <w:sz w:val="17"/>
          <w:szCs w:val="17"/>
          <w:rtl/>
        </w:rPr>
        <w:t>18  שנים</w:t>
      </w:r>
      <w:proofErr w:type="gramEnd"/>
      <w:r>
        <w:rPr>
          <w:rFonts w:ascii="Tahoma" w:hAnsi="Tahoma" w:cs="Tahoma"/>
          <w:color w:val="333333"/>
          <w:sz w:val="17"/>
          <w:szCs w:val="17"/>
          <w:rtl/>
        </w:rPr>
        <w:t xml:space="preserve"> והוא אזרח ישראל ו/או בעל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היתר כניסה ושהייה תקף בישראל לפי כל דין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2.1.3         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עמד בכל הוראות תקנון זה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> </w:t>
      </w:r>
    </w:p>
    <w:p w:rsidR="003E6CF8" w:rsidRDefault="003E6CF8" w:rsidP="003E6C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05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מהלך הפעילות</w:t>
      </w: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: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3.1              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כל המעוניין להשתתף בפעילות, החל מה-4 ועד ה6 במרץ 2012 יכול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להיכנס לדף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הפייסבוק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של התוכנית "יום חדש" ולהירשם לפעילות במסגרתו על-ידי הכנסת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פרטים אישיים (שם מלא, גיל, טלפון וכתובת דואר אלקטרוני (אימייל)) והעלאת תמונה של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תחפושת/תחפושות  שליחת הפרטים ע"י לחיצה על לחצן אינטרנטי בהתאם להוראות שיימצאו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בדף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הפייסבוק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>.. תמונה התחפושת/תחפושות שתבחר הינה התחפושת/תחפושות  מתוך כל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המשתתפים בפעילות, יבחר על-ידי מערכת "יום חדש", משתתף שיסונן על פי שיקול דעתו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הבלעדי של עורך התוכנית יום חדש</w:t>
      </w:r>
      <w:r>
        <w:rPr>
          <w:rFonts w:ascii="Tahoma" w:hAnsi="Tahoma" w:cs="Tahoma"/>
          <w:b/>
          <w:bCs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והיא תזכה את הזוכה בפרס משפחתי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 ,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משפחה הכוללת הורים+ ילדים בלבד בסיור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בסאפארי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>. מערכת "יום חדש" שומרת לעצמה את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הזכות שלא לבחור באף משתתף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> 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3.2              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כל משתתף זכאי לבצע את ההרשמה לפעילות ולהשתתף בה פעם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אחת בלבד.</w:t>
      </w:r>
      <w:proofErr w:type="gramEnd"/>
      <w:r>
        <w:rPr>
          <w:rFonts w:ascii="Tahoma" w:hAnsi="Tahoma" w:cs="Tahoma"/>
          <w:color w:val="333333"/>
          <w:sz w:val="17"/>
          <w:szCs w:val="17"/>
          <w:rtl/>
        </w:rPr>
        <w:t xml:space="preserve"> בכל מקרה בו משתתף יבצע הרשמה לפעילות יותר מפעם אחת, תתעלם המערכת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מההרשמה הכפולה או (לפי העניין) מההשתתפות הכפולה, ובמערכת תירשם אך ורק הרשמתו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האחרונה שבוצעה ונקלטה על ידי תוכנת המחשב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> 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3.4              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מועד פרסום המשתתפים שייבחרו הינו יום שלישי ה6.3.2012 עד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השעה 10:00 בבוקר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lastRenderedPageBreak/>
        <w:t xml:space="preserve">3.5              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המשתתפים שייבחרו מבין כל המשתתפים יקבלו הודעה על בחירתם עד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יום חמישי ה8.3.2012 בשעה 18:00 בערב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rtl/>
        </w:rPr>
        <w:t>הצופה שייבחר כאמור בסעיף 3.4 לעיל, אם יבחר, יקבל הזמנה משפחתית הכוללת זוג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הורים וילדיהם בלבד  לסיור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בסאפארי</w:t>
      </w:r>
      <w:proofErr w:type="spell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b/>
          <w:bCs/>
          <w:color w:val="333333"/>
          <w:sz w:val="17"/>
          <w:szCs w:val="17"/>
          <w:rtl/>
        </w:rPr>
        <w:t>שונות</w:t>
      </w:r>
      <w:r>
        <w:rPr>
          <w:rFonts w:ascii="Tahoma" w:hAnsi="Tahoma" w:cs="Tahoma"/>
          <w:b/>
          <w:bCs/>
          <w:color w:val="333333"/>
          <w:sz w:val="17"/>
          <w:szCs w:val="17"/>
          <w:lang/>
        </w:rPr>
        <w:t>: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3.6              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איתור המועמדים לזכייה ייעשה בהתאם לפרטי המשתתף כפי שאלו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נשלחו אל המערכת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3.7              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יובהר, כי המערכת תעשה את מירב המאמצים על מנת לאתר את המועמד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לזכייה בפרס.</w:t>
      </w:r>
      <w:proofErr w:type="gramEnd"/>
      <w:r>
        <w:rPr>
          <w:rFonts w:ascii="Tahoma" w:hAnsi="Tahoma" w:cs="Tahoma"/>
          <w:color w:val="333333"/>
          <w:sz w:val="17"/>
          <w:szCs w:val="17"/>
          <w:rtl/>
        </w:rPr>
        <w:t xml:space="preserve"> באם לא אותר המועמד ו/או לא עלה בידי מערכת יום חדש ליצור עמו קשר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במשך פרק זמן של 48 שעות  ממועד היוודע זהותו, ו/או שלאחר איתורו ויצירת הקשר עמו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הוברר שלא עמד בתנאי תקנון זה, תבחר מערכת יום חדש את המועמד הבא אחריו אשר קיבל את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מירב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הלייקים</w:t>
      </w:r>
      <w:proofErr w:type="spellEnd"/>
      <w:r>
        <w:rPr>
          <w:rFonts w:ascii="Tahoma" w:hAnsi="Tahoma" w:cs="Tahoma"/>
          <w:color w:val="333333"/>
          <w:sz w:val="17"/>
          <w:szCs w:val="17"/>
          <w:lang/>
        </w:rPr>
        <w:t xml:space="preserve"> 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3.8              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עצם ההשתתפות בפעילות תחשב להסכמת הזוכה לתנאי תקנון זה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לרבות ובלא לגרוע מכלליות האמור, לפרסום שמו והטקסט אותו שלח לאתר במסגרת שידור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ו/או העמדה לרשות הציבור באינטרנט ו/או מדיה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סלולרית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ו/או מדיה אחרת וכמו כן לפרסום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פרטיו האישיים כאמור, לצילומו ולשימוש בצילומים במסגרת שידור ו/או העמדה לרשות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הציבור באינטרנט ו/או מדיה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סלולרית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ו/או מדיה. ההסכמה לפרסום הפרטים כאמור מהווה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תנאי להשתתפות בפעילות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3.9              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המשתתף מצהיר כי הינו האפוטרופוס החוקי של הקטין המופיע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בתמונה והינו מתיר למערכת התוכנית לעשות בתמונה את השימושים כפי שמופיע בסעיף 3.8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לתקנון זה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3.10           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המערכת שומרת לעצמה את הזכות לשנות את הפרס מכל סיבה שהיא ובכל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עת ו/או להתנות את הענקת הפרס בתנאים נוספים ו/או חלופיים ובלבד שתימסר הודעה על כך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למשתתפים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3.11           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מבלי לגרוע מהוראות תקנון זה והוראות כל דין המערכת תהא רשאית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שלא לקבוע משתתף כזוכה ו/או שלא למסור את הפרס לידי מי שזכה בו לכאורה ו/או שהגיע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אליו במעשה עבירה או במעשה שאינו כדין, מכל בחינה שהיא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3.12           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בהשתתפותו בפעילות מסכים, מאשר ומצהיר המשתתף ו/או הרוצה להשתתף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כי קרא את התקנון ומקבל עליו את הוראותיו ללא כל סייג וגם אם החל בהשתתפותו בפעילות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בלא שקרא את התקנון, מסכים המשתתף ו/או הרוצה להשתתף כי תקנון זה יחול עליו ויחייבו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לכל דבר ועניין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3.13           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המערכת ו/או מי מטעמה אינה אחראית ולא תהיינה אחראית באופן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כלשהו לפעילותן התקינה של רשת הטלפון, החשמל, ו/או כל אמצעי תשתית או תקשורת אחר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על כל רכיביהן ולא תשאנה באחריות להפסקות, הפרעות, ניתוקים, נזקים, הוצאות, מניעת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רווח וכיו"ב, אשר יגרמו למשתתף בקשר עם ההשתתפות בפעילות, במישרין ו/או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בעקיפין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3.14           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המערכת רשאית להפסיק ו/או לבטל את הפעילות ו/או לשנות את תנאיה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 (</w:t>
      </w:r>
      <w:r>
        <w:rPr>
          <w:rFonts w:ascii="Tahoma" w:hAnsi="Tahoma" w:cs="Tahoma"/>
          <w:color w:val="333333"/>
          <w:sz w:val="17"/>
          <w:szCs w:val="17"/>
          <w:rtl/>
        </w:rPr>
        <w:t>שינויים סבירים) בתקנון זה, מכל סיבה שהיא, על פי שיקול דעתה הבלעדי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3.15           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למען הסר ספק, לכל משתתף שהוא בפעילות לא תהא כל טענה או זכות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כלשהי בקשר לפעולות בהן תנקוט המערכת עקב תקלה ו/או טעות כאמור לעיל, ו/או בקשר לכל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נזק ישיר ו/או עקיף, לרבות הוצאות ישירות או עקיפות, שייגרמו להם עקב פעולות כאמור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ו/או עקב פסילת זוכה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3.16           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מערכת יום חדש תהא הפוסקת הסופית בכל עניין הנוגע לפעילות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ובנוגע לכל שאלה שתתעורר במהלכו ו/או בקשר עמו ובנוגע לכל תקלה ו/או בעיה ו/או כל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מצב בלתי צפוי שייווצר במהלך הפעילות, בין אם צוינו במפורש בתקנון זה ובין אם לאו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ולמשתתף לא תהיה כל טענה בשל כך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3.17           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 xml:space="preserve">הזוכה יגיע בכוחות עצמו ועל חשבונו </w:t>
      </w:r>
      <w:proofErr w:type="spellStart"/>
      <w:r>
        <w:rPr>
          <w:rFonts w:ascii="Tahoma" w:hAnsi="Tahoma" w:cs="Tahoma"/>
          <w:color w:val="333333"/>
          <w:sz w:val="17"/>
          <w:szCs w:val="17"/>
          <w:rtl/>
        </w:rPr>
        <w:t>לסאפארי</w:t>
      </w:r>
      <w:proofErr w:type="spellEnd"/>
      <w:r>
        <w:rPr>
          <w:rFonts w:ascii="Tahoma" w:hAnsi="Tahoma" w:cs="Tahoma"/>
          <w:color w:val="333333"/>
          <w:sz w:val="17"/>
          <w:szCs w:val="17"/>
          <w:rtl/>
        </w:rPr>
        <w:t xml:space="preserve"> ברמת גן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3.18           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הפקת "יום חדש" שומרת לעצמה את הזכות להאריך ו/או לקצר את תקופת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הפעילות וכן לעשות בה שינויים, ולמשתתפים בפעילות לא תהיה כל טענה ו/או תביעה ו/או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דרישה בגין זאת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3.19           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המשתתף מצהיר ומתחייב כי ידוע לו שאינו זכאי לכל תמורה כספית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ו/או בשווה כסף לרבות לא בזכויות הקניין הרוחני וזכויות היוצרים עבור מכירת התוכן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ו/או פרסומו בתוכניות, באתרי אינטרנט, בפרסומות וקדימונים ו/או במסגרת פעילות אחרות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לקידום התוכנית, וכי הוא הנושא באחריות הבלעדית לתוכן תשובותיו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3.20           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הדין החל בכל הנוגע לפעילות, ולהוראות תקנון זה הינו דין מדינת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ישראל.</w:t>
      </w:r>
      <w:proofErr w:type="gramEnd"/>
      <w:r>
        <w:rPr>
          <w:rFonts w:ascii="Tahoma" w:hAnsi="Tahoma" w:cs="Tahoma"/>
          <w:color w:val="333333"/>
          <w:sz w:val="17"/>
          <w:szCs w:val="17"/>
          <w:rtl/>
        </w:rPr>
        <w:t xml:space="preserve"> סמכות השיפוט הייחודית והבלעדית לדון בכל חילוקי הדעות שיתעוררו בקשר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לפעילות, לחידונים ולהוראות תקנון זה תהא לבית המשפט המוסמך במחוז תל אביב-יפו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. </w:t>
      </w:r>
      <w:r>
        <w:rPr>
          <w:rFonts w:ascii="Tahoma" w:hAnsi="Tahoma" w:cs="Tahoma"/>
          <w:color w:val="333333"/>
          <w:sz w:val="17"/>
          <w:szCs w:val="17"/>
          <w:rtl/>
        </w:rPr>
        <w:t>במידה והוראה מהוראות תקנון זה תקבע על ידי בית המשפט המוסמך כבלתי חוקית ו/או בלתי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תקפה, אזי לא יבטל הדבר את יתר הוראות התקנון ו/או חלקי אותה הוראה שבוטלה ו/או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צומצמה על ידי בית המשפט המוסמך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lastRenderedPageBreak/>
        <w:t xml:space="preserve">3.21           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מבלי לגרוע מכלליות האמור לעיל, בכל מקרה בו המשתתף מעוניין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בסיוע או תמיכה טכנית בניסיון פתרון התקלות טכניות, בכל מקרה של שיבוש ו/או הפרעה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ו/או תקלה טכנית בפעילות אתר ה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- </w:t>
      </w:r>
      <w:proofErr w:type="spellStart"/>
      <w:r>
        <w:rPr>
          <w:rFonts w:ascii="Tahoma" w:hAnsi="Tahoma" w:cs="Tahoma"/>
          <w:color w:val="333333"/>
          <w:sz w:val="17"/>
          <w:szCs w:val="17"/>
          <w:lang/>
        </w:rPr>
        <w:t>Facebook</w:t>
      </w:r>
      <w:proofErr w:type="spellEnd"/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עליו לפנות בהודעה אלקטרונית לכתובת דואר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האלקטרוני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: </w:t>
      </w:r>
      <w:hyperlink r:id="rId5" w:history="1">
        <w:r>
          <w:rPr>
            <w:rStyle w:val="Hyperlink"/>
            <w:rFonts w:ascii="Tahoma" w:hAnsi="Tahoma" w:cs="Tahoma"/>
            <w:sz w:val="17"/>
            <w:szCs w:val="17"/>
            <w:lang/>
          </w:rPr>
          <w:t>Boker@mako.co.il</w:t>
        </w:r>
      </w:hyperlink>
      <w:r>
        <w:rPr>
          <w:rFonts w:ascii="Tahoma" w:hAnsi="Tahoma" w:cs="Tahoma"/>
          <w:color w:val="333333"/>
          <w:sz w:val="17"/>
          <w:szCs w:val="17"/>
          <w:lang/>
        </w:rPr>
        <w:t xml:space="preserve">. </w:t>
      </w:r>
      <w:r>
        <w:rPr>
          <w:rFonts w:ascii="Tahoma" w:hAnsi="Tahoma" w:cs="Tahoma"/>
          <w:color w:val="333333"/>
          <w:sz w:val="17"/>
          <w:szCs w:val="17"/>
          <w:rtl/>
        </w:rPr>
        <w:t>בהודעה האלקטרונית על המשתתף לפרט את פרטי התקלה ו/או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שיבוש ו/או הפרעה ואת דרכי יצירת קשר עימו. למניעת ספק, מובהר כי אין באמור בסעיף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זה לעיל כדי להטיל על יום חדש ו/או מי מטעמה אחריות בגין כל שיבוש ו/או הפרעה ו/או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תקלה טכנית בפעילות אתר ה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- </w:t>
      </w:r>
      <w:proofErr w:type="spellStart"/>
      <w:r>
        <w:rPr>
          <w:rFonts w:ascii="Tahoma" w:hAnsi="Tahoma" w:cs="Tahoma"/>
          <w:color w:val="333333"/>
          <w:sz w:val="17"/>
          <w:szCs w:val="17"/>
          <w:lang/>
        </w:rPr>
        <w:t>Facebook</w:t>
      </w:r>
      <w:proofErr w:type="spellEnd"/>
      <w:r>
        <w:rPr>
          <w:rFonts w:ascii="Tahoma" w:hAnsi="Tahoma" w:cs="Tahoma"/>
          <w:color w:val="333333"/>
          <w:sz w:val="17"/>
          <w:szCs w:val="17"/>
          <w:lang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ו/או בפעילות רשת האינטרנט, וכן אין באמור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בסעיף זה לעיל כדי להטיל על קשת חובה למתן מענה ו/או פיתרון לשיבוש ו/או להפרעה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ו/או לתקלה הטכנית בפעילות אתר ה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- </w:t>
      </w:r>
      <w:proofErr w:type="spellStart"/>
      <w:r>
        <w:rPr>
          <w:rFonts w:ascii="Tahoma" w:hAnsi="Tahoma" w:cs="Tahoma"/>
          <w:color w:val="333333"/>
          <w:sz w:val="17"/>
          <w:szCs w:val="17"/>
          <w:lang/>
        </w:rPr>
        <w:t>Facebook</w:t>
      </w:r>
      <w:proofErr w:type="spellEnd"/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3.22           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מבלי לגרוע מכלליות האמור לעיל, בעצם ביצוע ההרשמה לפעילות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מסכים כל משתתף כי כל תקלה, שיבוש, איחור וכיוצא בזאת, אשר מקורם, בין היתר, בכוח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עליון, מלחמה (לרבות בין מדינות או גורמים שאינם נכללים כמדינת ישראל), שביתה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פיגועים, אסונות טבע, וכן כל ביטול או שינוי במועדי הפעילות, אשר אינם תלויים בהפקת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התוכנית "יום חדש", לא ייחשבו להפרה של תקנון זה, ולא יזכו את המשתתף בכל סעד ו/או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זכות ו/או תרופה ו/או טענה ו/או דרישה ו/או תביעה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r>
        <w:rPr>
          <w:rFonts w:ascii="Tahoma" w:hAnsi="Tahoma" w:cs="Tahoma"/>
          <w:color w:val="333333"/>
          <w:sz w:val="17"/>
          <w:szCs w:val="17"/>
          <w:lang/>
        </w:rPr>
        <w:t xml:space="preserve">3.23           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המשתתפים, לרבות המשתתפים הנבחרים, פוטרים את הפקת "יום חדש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" </w:t>
      </w:r>
      <w:r>
        <w:rPr>
          <w:rFonts w:ascii="Tahoma" w:hAnsi="Tahoma" w:cs="Tahoma"/>
          <w:color w:val="333333"/>
          <w:sz w:val="17"/>
          <w:szCs w:val="17"/>
          <w:rtl/>
        </w:rPr>
        <w:t>ו/או מי מטעמן מכל טענה ו/או תביעה ו/או דרישה לגבי כל נזק, הפסד מכל מין או סוג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שהוא, שיבוש ו/או איחור בחלוקה ו/או כל פגם אחר. המשתתפים לרבות המשתתפים הנבחרים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פוטרים את קשת ו/או "הפקת יום חדש" ו/או מי מטעמן מכל טענה ו/או תביעה לגבי כל נזק</w:t>
      </w:r>
      <w:r>
        <w:rPr>
          <w:rFonts w:ascii="Tahoma" w:hAnsi="Tahoma" w:cs="Tahoma"/>
          <w:color w:val="333333"/>
          <w:sz w:val="17"/>
          <w:szCs w:val="17"/>
          <w:lang/>
        </w:rPr>
        <w:t xml:space="preserve">, </w:t>
      </w:r>
      <w:r>
        <w:rPr>
          <w:rFonts w:ascii="Tahoma" w:hAnsi="Tahoma" w:cs="Tahoma"/>
          <w:color w:val="333333"/>
          <w:sz w:val="17"/>
          <w:szCs w:val="17"/>
          <w:rtl/>
        </w:rPr>
        <w:t>שיבוש או פגם אחר שנגרם להם או לרכושם במסגרת הפעילות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</w:p>
    <w:p w:rsidR="003E6CF8" w:rsidRDefault="003E6CF8" w:rsidP="003E6CF8">
      <w:pPr>
        <w:shd w:val="clear" w:color="auto" w:fill="FFFFFF"/>
        <w:spacing w:before="240" w:after="240"/>
        <w:jc w:val="both"/>
        <w:rPr>
          <w:rFonts w:ascii="Tahoma" w:hAnsi="Tahoma" w:cs="Tahoma"/>
          <w:color w:val="333333"/>
          <w:sz w:val="17"/>
          <w:szCs w:val="17"/>
          <w:lang/>
        </w:rPr>
      </w:pPr>
      <w:proofErr w:type="gramStart"/>
      <w:r>
        <w:rPr>
          <w:rFonts w:ascii="Tahoma" w:hAnsi="Tahoma" w:cs="Tahoma"/>
          <w:color w:val="333333"/>
          <w:sz w:val="17"/>
          <w:szCs w:val="17"/>
          <w:lang/>
        </w:rPr>
        <w:t xml:space="preserve">3.24            </w:t>
      </w:r>
      <w:r>
        <w:rPr>
          <w:rFonts w:ascii="Tahoma" w:hAnsi="Tahoma" w:cs="Tahoma"/>
          <w:color w:val="333333"/>
          <w:sz w:val="17"/>
          <w:szCs w:val="17"/>
          <w:rtl/>
        </w:rPr>
        <w:t>ההשתתפות בפעילות אסורה על מנהלי ועובדי מערכת התוכנית ובני</w:t>
      </w:r>
      <w:r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rtl/>
        </w:rPr>
        <w:t>משפחותיהם</w:t>
      </w:r>
      <w:r>
        <w:rPr>
          <w:rFonts w:ascii="Tahoma" w:hAnsi="Tahoma" w:cs="Tahoma"/>
          <w:color w:val="333333"/>
          <w:sz w:val="17"/>
          <w:szCs w:val="17"/>
          <w:lang/>
        </w:rPr>
        <w:t>.</w:t>
      </w:r>
      <w:proofErr w:type="gramEnd"/>
    </w:p>
    <w:p w:rsidR="00F465EB" w:rsidRPr="003E6CF8" w:rsidRDefault="00F465EB" w:rsidP="003E6CF8">
      <w:pPr>
        <w:jc w:val="both"/>
        <w:rPr>
          <w:rFonts w:hint="cs"/>
          <w:lang/>
        </w:rPr>
      </w:pPr>
    </w:p>
    <w:sectPr w:rsidR="00F465EB" w:rsidRPr="003E6CF8" w:rsidSect="00B933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A6E80"/>
    <w:multiLevelType w:val="multilevel"/>
    <w:tmpl w:val="E054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4D7BEA"/>
    <w:multiLevelType w:val="multilevel"/>
    <w:tmpl w:val="3C02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CF8"/>
    <w:rsid w:val="003E6CF8"/>
    <w:rsid w:val="00722087"/>
    <w:rsid w:val="008C5766"/>
    <w:rsid w:val="00B9330D"/>
    <w:rsid w:val="00F25D8A"/>
    <w:rsid w:val="00F465EB"/>
    <w:rsid w:val="00F6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F8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E6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ker@mako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1340</Words>
  <Characters>6704</Characters>
  <Application>Microsoft Office Word</Application>
  <DocSecurity>0</DocSecurity>
  <Lines>55</Lines>
  <Paragraphs>16</Paragraphs>
  <ScaleCrop>false</ScaleCrop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</dc:creator>
  <cp:keywords/>
  <dc:description/>
  <cp:lastModifiedBy>adie</cp:lastModifiedBy>
  <cp:revision>2</cp:revision>
  <dcterms:created xsi:type="dcterms:W3CDTF">2012-03-04T09:30:00Z</dcterms:created>
  <dcterms:modified xsi:type="dcterms:W3CDTF">2012-03-04T09:31:00Z</dcterms:modified>
</cp:coreProperties>
</file>